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0A34D" w14:textId="77777777" w:rsidR="00A12767" w:rsidRDefault="00A12767" w:rsidP="00F04E27">
      <w:pPr>
        <w:ind w:left="567" w:right="567"/>
      </w:pPr>
    </w:p>
    <w:p w14:paraId="2DB5AD65" w14:textId="77777777" w:rsidR="00F03432" w:rsidRDefault="00F03432" w:rsidP="00F03432">
      <w:pPr>
        <w:ind w:left="567" w:right="567"/>
        <w:jc w:val="center"/>
        <w:rPr>
          <w:rFonts w:ascii="Times New Roman" w:hAnsi="Times New Roman"/>
          <w:b/>
          <w:sz w:val="72"/>
          <w:szCs w:val="72"/>
        </w:rPr>
      </w:pPr>
      <w:r w:rsidRPr="00F03432">
        <w:rPr>
          <w:rFonts w:ascii="Times New Roman" w:hAnsi="Times New Roman"/>
          <w:b/>
          <w:sz w:val="72"/>
          <w:szCs w:val="72"/>
        </w:rPr>
        <w:t>Ceník vánočních stromků</w:t>
      </w:r>
    </w:p>
    <w:p w14:paraId="2DC9CF2A" w14:textId="4991894C" w:rsidR="00F03432" w:rsidRPr="00F03432" w:rsidRDefault="00F03432" w:rsidP="00F03432">
      <w:pPr>
        <w:ind w:left="567" w:righ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Platnost od </w:t>
      </w:r>
      <w:r w:rsidR="00311CC2">
        <w:rPr>
          <w:rFonts w:ascii="Times New Roman" w:hAnsi="Times New Roman"/>
          <w:b/>
          <w:sz w:val="36"/>
          <w:szCs w:val="36"/>
        </w:rPr>
        <w:t>1</w:t>
      </w:r>
      <w:r w:rsidR="00B6435C">
        <w:rPr>
          <w:rFonts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.12.20</w:t>
      </w:r>
      <w:r w:rsidR="00610AFC">
        <w:rPr>
          <w:rFonts w:ascii="Times New Roman" w:hAnsi="Times New Roman"/>
          <w:b/>
          <w:sz w:val="36"/>
          <w:szCs w:val="36"/>
        </w:rPr>
        <w:t>2</w:t>
      </w:r>
      <w:r w:rsidR="00B6435C">
        <w:rPr>
          <w:rFonts w:ascii="Times New Roman" w:hAnsi="Times New Roman"/>
          <w:b/>
          <w:sz w:val="36"/>
          <w:szCs w:val="36"/>
        </w:rPr>
        <w:t>3</w:t>
      </w:r>
    </w:p>
    <w:p w14:paraId="321D3F12" w14:textId="77777777" w:rsidR="00F03432" w:rsidRDefault="00F03432" w:rsidP="00F04E27">
      <w:pPr>
        <w:ind w:left="567" w:right="567"/>
      </w:pPr>
    </w:p>
    <w:tbl>
      <w:tblPr>
        <w:tblW w:w="14442" w:type="dxa"/>
        <w:tblInd w:w="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2409"/>
        <w:gridCol w:w="2287"/>
        <w:gridCol w:w="2391"/>
        <w:gridCol w:w="2693"/>
        <w:gridCol w:w="2694"/>
      </w:tblGrid>
      <w:tr w:rsidR="00672008" w:rsidRPr="00F03432" w14:paraId="23948224" w14:textId="77777777" w:rsidTr="00814475">
        <w:trPr>
          <w:trHeight w:val="901"/>
        </w:trPr>
        <w:tc>
          <w:tcPr>
            <w:tcW w:w="1968" w:type="dxa"/>
          </w:tcPr>
          <w:p w14:paraId="270973F3" w14:textId="1823107B" w:rsidR="00672008" w:rsidRPr="00F03432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480" w:lineRule="auto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Dřevina</w:t>
            </w:r>
          </w:p>
        </w:tc>
        <w:tc>
          <w:tcPr>
            <w:tcW w:w="2409" w:type="dxa"/>
          </w:tcPr>
          <w:p w14:paraId="30B20606" w14:textId="77777777" w:rsidR="00672008" w:rsidRPr="00F03432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ztepilý</w:t>
            </w:r>
          </w:p>
        </w:tc>
        <w:tc>
          <w:tcPr>
            <w:tcW w:w="2287" w:type="dxa"/>
          </w:tcPr>
          <w:p w14:paraId="389DD85D" w14:textId="77777777" w:rsidR="00672008" w:rsidRPr="00F03432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Borovice</w:t>
            </w:r>
          </w:p>
        </w:tc>
        <w:tc>
          <w:tcPr>
            <w:tcW w:w="2391" w:type="dxa"/>
          </w:tcPr>
          <w:p w14:paraId="1A824CDE" w14:textId="77777777" w:rsidR="00672008" w:rsidRPr="00F03432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Smrk pichlavý</w:t>
            </w:r>
          </w:p>
        </w:tc>
        <w:tc>
          <w:tcPr>
            <w:tcW w:w="2693" w:type="dxa"/>
          </w:tcPr>
          <w:p w14:paraId="13CB9567" w14:textId="4C48829B" w:rsidR="00B6435C" w:rsidRPr="00672008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red"/>
                <w:lang w:eastAsia="cs-CZ"/>
              </w:rPr>
            </w:pPr>
            <w:r w:rsidRPr="00B6435C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Jedle</w:t>
            </w:r>
            <w:r w:rsidR="00B6435C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 xml:space="preserve"> kavkazská</w:t>
            </w:r>
          </w:p>
        </w:tc>
        <w:tc>
          <w:tcPr>
            <w:tcW w:w="2694" w:type="dxa"/>
          </w:tcPr>
          <w:p w14:paraId="042F3F1A" w14:textId="1F1D15E8" w:rsidR="00672008" w:rsidRPr="00672008" w:rsidRDefault="00B6435C" w:rsidP="00814475">
            <w:pPr>
              <w:tabs>
                <w:tab w:val="left" w:pos="4962"/>
                <w:tab w:val="left" w:pos="6237"/>
                <w:tab w:val="left" w:pos="8931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highlight w:val="blue"/>
                <w:lang w:eastAsia="cs-CZ"/>
              </w:rPr>
            </w:pPr>
            <w:proofErr w:type="gramStart"/>
            <w:r w:rsidRPr="00B6435C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Jedle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 xml:space="preserve">  bělokorá</w:t>
            </w:r>
            <w:proofErr w:type="gramEnd"/>
          </w:p>
        </w:tc>
      </w:tr>
      <w:tr w:rsidR="00672008" w:rsidRPr="00F03432" w14:paraId="2F713C62" w14:textId="77777777" w:rsidTr="00814475">
        <w:trPr>
          <w:trHeight w:val="1176"/>
        </w:trPr>
        <w:tc>
          <w:tcPr>
            <w:tcW w:w="1968" w:type="dxa"/>
          </w:tcPr>
          <w:p w14:paraId="135173AD" w14:textId="77777777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Cena v Kč</w:t>
            </w:r>
          </w:p>
        </w:tc>
        <w:tc>
          <w:tcPr>
            <w:tcW w:w="2409" w:type="dxa"/>
          </w:tcPr>
          <w:p w14:paraId="36CF6A19" w14:textId="159A8EA0" w:rsidR="00672008" w:rsidRPr="00814475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3</w:t>
            </w:r>
            <w:r w:rsidR="00123E8C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7</w:t>
            </w:r>
            <w:r w:rsidR="00672008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0,-</w:t>
            </w:r>
          </w:p>
        </w:tc>
        <w:tc>
          <w:tcPr>
            <w:tcW w:w="2287" w:type="dxa"/>
          </w:tcPr>
          <w:p w14:paraId="4E26080A" w14:textId="6C543C9D" w:rsidR="00672008" w:rsidRPr="00814475" w:rsidRDefault="00123E8C" w:rsidP="00F03432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4</w:t>
            </w:r>
            <w:r w:rsidR="003E01D7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="00672008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0,-</w:t>
            </w:r>
          </w:p>
        </w:tc>
        <w:tc>
          <w:tcPr>
            <w:tcW w:w="2391" w:type="dxa"/>
          </w:tcPr>
          <w:p w14:paraId="240F4200" w14:textId="65C2DDAE" w:rsidR="00672008" w:rsidRPr="00814475" w:rsidRDefault="003E01D7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4</w:t>
            </w:r>
            <w:r w:rsidR="00123E8C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5</w:t>
            </w:r>
            <w:r w:rsidR="00672008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0,-</w:t>
            </w:r>
          </w:p>
        </w:tc>
        <w:tc>
          <w:tcPr>
            <w:tcW w:w="2693" w:type="dxa"/>
          </w:tcPr>
          <w:p w14:paraId="7863AFB8" w14:textId="6A3AEC56" w:rsidR="00672008" w:rsidRPr="00814475" w:rsidRDefault="00123E8C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7</w:t>
            </w:r>
            <w:r w:rsidR="003E01D7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0</w:t>
            </w:r>
            <w:r w:rsidR="00672008"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0,-</w:t>
            </w:r>
          </w:p>
        </w:tc>
        <w:tc>
          <w:tcPr>
            <w:tcW w:w="2694" w:type="dxa"/>
          </w:tcPr>
          <w:p w14:paraId="23592F1D" w14:textId="11046D6C" w:rsidR="00672008" w:rsidRPr="00814475" w:rsidRDefault="00B6435C" w:rsidP="000115EE">
            <w:pPr>
              <w:tabs>
                <w:tab w:val="left" w:pos="4962"/>
                <w:tab w:val="left" w:pos="6237"/>
                <w:tab w:val="left" w:pos="8931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 w:rsidRPr="00814475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600,-</w:t>
            </w:r>
          </w:p>
        </w:tc>
      </w:tr>
      <w:tr w:rsidR="00672008" w:rsidRPr="00F03432" w14:paraId="47E12679" w14:textId="77777777" w:rsidTr="00814475">
        <w:trPr>
          <w:trHeight w:val="672"/>
        </w:trPr>
        <w:tc>
          <w:tcPr>
            <w:tcW w:w="1968" w:type="dxa"/>
          </w:tcPr>
          <w:p w14:paraId="26265511" w14:textId="77777777" w:rsidR="00672008" w:rsidRPr="00F03432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ozdobná klest</w:t>
            </w:r>
          </w:p>
          <w:p w14:paraId="279A425F" w14:textId="77777777" w:rsidR="00672008" w:rsidRPr="00F03432" w:rsidRDefault="00672008" w:rsidP="00814475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0"/>
                <w:szCs w:val="40"/>
                <w:lang w:eastAsia="cs-CZ"/>
              </w:rPr>
              <w:t>1 větvička</w:t>
            </w:r>
          </w:p>
        </w:tc>
        <w:tc>
          <w:tcPr>
            <w:tcW w:w="2409" w:type="dxa"/>
          </w:tcPr>
          <w:p w14:paraId="63F0FE24" w14:textId="7B446EA8" w:rsidR="00672008" w:rsidRPr="00F03432" w:rsidRDefault="00672008" w:rsidP="000115EE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  </w:t>
            </w:r>
            <w:r w:rsidR="00123E8C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-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20"/>
                <w:szCs w:val="20"/>
                <w:lang w:eastAsia="cs-CZ"/>
              </w:rPr>
              <w:t>(</w:t>
            </w:r>
            <w:r w:rsidRPr="00F03432">
              <w:rPr>
                <w:rFonts w:ascii="Times New Roman" w:eastAsia="Times New Roman" w:hAnsi="Times New Roman"/>
                <w:b/>
                <w:sz w:val="32"/>
                <w:szCs w:val="32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stromku)</w:t>
            </w:r>
          </w:p>
          <w:p w14:paraId="2F529DCB" w14:textId="77777777" w:rsidR="00672008" w:rsidRPr="00F03432" w:rsidRDefault="00672008" w:rsidP="00F034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287" w:type="dxa"/>
          </w:tcPr>
          <w:p w14:paraId="0F7C521C" w14:textId="0C74154D" w:rsidR="00672008" w:rsidRDefault="00123E8C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="00672008" w:rsidRPr="000115EE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r w:rsidR="00672008"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</w:p>
          <w:p w14:paraId="2F66BC16" w14:textId="77777777" w:rsidR="0067200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</w:pP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(</w:t>
            </w:r>
            <w:r w:rsidRPr="000115E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zdarma</w:t>
            </w:r>
            <w:r w:rsidRPr="000115EE">
              <w:rPr>
                <w:rFonts w:ascii="Times New Roman" w:eastAsia="Times New Roman" w:hAnsi="Times New Roman"/>
                <w:b/>
                <w:sz w:val="96"/>
                <w:szCs w:val="96"/>
                <w:lang w:eastAsia="cs-CZ"/>
              </w:rPr>
              <w:t xml:space="preserve"> 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0115E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391" w:type="dxa"/>
          </w:tcPr>
          <w:p w14:paraId="134A6F83" w14:textId="16E93DEC" w:rsidR="00672008" w:rsidRPr="00F03432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56"/>
                <w:szCs w:val="20"/>
                <w:lang w:eastAsia="cs-CZ"/>
              </w:rPr>
            </w:pPr>
            <w:r w:rsidRPr="00197D58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="007A3163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="007A3163"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proofErr w:type="gramStart"/>
            <w:r w:rsidR="007A3163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="007A3163"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="007A3163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="007A3163"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proofErr w:type="gramEnd"/>
            <w:r w:rsidR="007A3163"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="007A3163"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 w:rsidR="007A316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93" w:type="dxa"/>
          </w:tcPr>
          <w:p w14:paraId="29A4AE10" w14:textId="3AC1A475" w:rsidR="00672008" w:rsidRPr="00197D58" w:rsidRDefault="00672008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  </w:t>
            </w:r>
            <w:r w:rsidR="00123E8C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proofErr w:type="gramStart"/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proofErr w:type="gramEnd"/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694" w:type="dxa"/>
          </w:tcPr>
          <w:p w14:paraId="2DB65B81" w14:textId="1A0A0604" w:rsidR="00672008" w:rsidRDefault="00B6435C" w:rsidP="00F03432">
            <w:pPr>
              <w:tabs>
                <w:tab w:val="left" w:pos="4962"/>
                <w:tab w:val="left" w:pos="6237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10</w:t>
            </w:r>
            <w:r w:rsidRPr="00F03432"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>,-</w:t>
            </w:r>
            <w:proofErr w:type="gramStart"/>
            <w:r>
              <w:rPr>
                <w:rFonts w:ascii="Times New Roman" w:eastAsia="Times New Roman" w:hAnsi="Times New Roman"/>
                <w:b/>
                <w:sz w:val="72"/>
                <w:szCs w:val="72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52"/>
                <w:szCs w:val="20"/>
                <w:lang w:eastAsia="cs-CZ"/>
              </w:rPr>
              <w:t xml:space="preserve"> </w:t>
            </w:r>
            <w:r w:rsidRPr="00F03432">
              <w:rPr>
                <w:rFonts w:ascii="Times New Roman" w:eastAsia="Times New Roman" w:hAnsi="Times New Roman"/>
                <w:b/>
                <w:lang w:eastAsia="cs-CZ"/>
              </w:rPr>
              <w:t>(</w:t>
            </w:r>
            <w:proofErr w:type="gramEnd"/>
            <w:r w:rsidRPr="00F03432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 xml:space="preserve">zdarma 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při nákupu strom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ku</w:t>
            </w:r>
            <w:r w:rsidRPr="00F0343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</w:t>
            </w:r>
          </w:p>
        </w:tc>
      </w:tr>
    </w:tbl>
    <w:p w14:paraId="238DDC28" w14:textId="77777777" w:rsidR="00F03432" w:rsidRDefault="00F03432" w:rsidP="00F04E27">
      <w:pPr>
        <w:ind w:left="567" w:right="567"/>
      </w:pPr>
    </w:p>
    <w:p w14:paraId="1443A919" w14:textId="77777777" w:rsidR="00F03432" w:rsidRDefault="00F03432" w:rsidP="00F03432">
      <w:pPr>
        <w:pStyle w:val="Titulek"/>
        <w:spacing w:before="0"/>
        <w:ind w:left="567"/>
        <w:rPr>
          <w:sz w:val="32"/>
          <w:szCs w:val="32"/>
        </w:rPr>
      </w:pPr>
      <w:r w:rsidRPr="000939BE">
        <w:rPr>
          <w:sz w:val="32"/>
          <w:szCs w:val="32"/>
        </w:rPr>
        <w:t>Cena stromku je včetně obalu (síťoviny)</w:t>
      </w:r>
      <w:r>
        <w:rPr>
          <w:sz w:val="32"/>
          <w:szCs w:val="32"/>
        </w:rPr>
        <w:t xml:space="preserve">. </w:t>
      </w:r>
    </w:p>
    <w:p w14:paraId="02BAF143" w14:textId="77777777" w:rsidR="00F03432" w:rsidRDefault="00F03432" w:rsidP="00F03432">
      <w:pPr>
        <w:rPr>
          <w:lang w:eastAsia="cs-CZ"/>
        </w:rPr>
      </w:pPr>
    </w:p>
    <w:p w14:paraId="79F65136" w14:textId="77777777" w:rsidR="00814475" w:rsidRDefault="00814475" w:rsidP="00F03432">
      <w:pPr>
        <w:rPr>
          <w:lang w:eastAsia="cs-CZ"/>
        </w:rPr>
      </w:pPr>
    </w:p>
    <w:p w14:paraId="1F5553E5" w14:textId="77777777" w:rsidR="00814475" w:rsidRDefault="00814475" w:rsidP="00F03432">
      <w:pPr>
        <w:rPr>
          <w:lang w:eastAsia="cs-CZ"/>
        </w:r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0"/>
        <w:gridCol w:w="3785"/>
        <w:gridCol w:w="3312"/>
      </w:tblGrid>
      <w:tr w:rsidR="00F03432" w:rsidRPr="00F03432" w14:paraId="0DEBDB4F" w14:textId="77777777" w:rsidTr="00581430">
        <w:trPr>
          <w:trHeight w:val="541"/>
        </w:trPr>
        <w:tc>
          <w:tcPr>
            <w:tcW w:w="2460" w:type="dxa"/>
          </w:tcPr>
          <w:p w14:paraId="58C64E43" w14:textId="77777777" w:rsidR="00F03432" w:rsidRPr="00F03432" w:rsidRDefault="00F03432" w:rsidP="00F03432">
            <w:pPr>
              <w:tabs>
                <w:tab w:val="center" w:pos="2789"/>
                <w:tab w:val="right" w:pos="557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</w:pP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>Jmelí</w:t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  <w:r w:rsidRPr="00F03432">
              <w:rPr>
                <w:rFonts w:ascii="Times New Roman" w:eastAsia="Times New Roman" w:hAnsi="Times New Roman"/>
                <w:b/>
                <w:sz w:val="44"/>
                <w:szCs w:val="44"/>
                <w:lang w:eastAsia="cs-CZ"/>
              </w:rPr>
              <w:tab/>
            </w:r>
          </w:p>
        </w:tc>
        <w:tc>
          <w:tcPr>
            <w:tcW w:w="3785" w:type="dxa"/>
          </w:tcPr>
          <w:p w14:paraId="4AB53FA7" w14:textId="6A9F8D38" w:rsidR="00F03432" w:rsidRPr="00F03432" w:rsidRDefault="00123E8C" w:rsidP="00F03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5</w:t>
            </w:r>
            <w:r w:rsidR="00F03432" w:rsidRPr="00F03432"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  <w:t>0,- Kč/ kytičku</w:t>
            </w:r>
          </w:p>
        </w:tc>
        <w:tc>
          <w:tcPr>
            <w:tcW w:w="3312" w:type="dxa"/>
          </w:tcPr>
          <w:p w14:paraId="2657B5F2" w14:textId="77777777" w:rsidR="00F03432" w:rsidRPr="00F03432" w:rsidRDefault="00F03432" w:rsidP="00F03432">
            <w:pPr>
              <w:spacing w:after="0" w:line="240" w:lineRule="auto"/>
              <w:ind w:left="214" w:hanging="214"/>
              <w:jc w:val="center"/>
              <w:rPr>
                <w:rFonts w:ascii="Times New Roman" w:eastAsia="Times New Roman" w:hAnsi="Times New Roman"/>
                <w:b/>
                <w:sz w:val="44"/>
                <w:szCs w:val="20"/>
                <w:lang w:eastAsia="cs-CZ"/>
              </w:rPr>
            </w:pPr>
          </w:p>
        </w:tc>
      </w:tr>
    </w:tbl>
    <w:p w14:paraId="2C4929BC" w14:textId="77777777" w:rsidR="00F03432" w:rsidRPr="00F03432" w:rsidRDefault="00F03432" w:rsidP="00F03432">
      <w:pPr>
        <w:ind w:left="567"/>
        <w:rPr>
          <w:lang w:eastAsia="cs-CZ"/>
        </w:rPr>
      </w:pPr>
    </w:p>
    <w:p w14:paraId="0DD2E871" w14:textId="6EA15E42" w:rsidR="00A17E8B" w:rsidRDefault="00581430" w:rsidP="00F03432">
      <w:pPr>
        <w:ind w:left="567" w:right="567"/>
        <w:rPr>
          <w:rFonts w:ascii="Times New Roman" w:hAnsi="Times New Roman"/>
          <w:sz w:val="32"/>
          <w:szCs w:val="32"/>
        </w:rPr>
      </w:pPr>
      <w:r w:rsidRPr="00581430">
        <w:rPr>
          <w:rFonts w:ascii="Times New Roman" w:hAnsi="Times New Roman"/>
          <w:sz w:val="32"/>
          <w:szCs w:val="32"/>
        </w:rPr>
        <w:t>Ceny jsou uvedeny včetně DPH.</w:t>
      </w:r>
    </w:p>
    <w:p w14:paraId="6F2BF40A" w14:textId="5AF898E1" w:rsidR="007F4E67" w:rsidRDefault="007F4E67" w:rsidP="007F4E67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Dle zákona 112/2016 Sb. se povinnost EET na naši společnost </w:t>
      </w:r>
      <w:r w:rsidR="00C91053">
        <w:rPr>
          <w:rFonts w:ascii="Times New Roman" w:hAnsi="Times New Roman"/>
          <w:sz w:val="32"/>
          <w:szCs w:val="32"/>
        </w:rPr>
        <w:t>nevztahuje</w:t>
      </w:r>
    </w:p>
    <w:p w14:paraId="043E1E4B" w14:textId="7777777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</w:p>
    <w:p w14:paraId="5E1CE40F" w14:textId="5C87737C" w:rsidR="00A17E8B" w:rsidRDefault="00A17E8B" w:rsidP="00FC6A7B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 od </w:t>
      </w:r>
      <w:r w:rsidR="000115EE">
        <w:rPr>
          <w:rFonts w:ascii="Times New Roman" w:hAnsi="Times New Roman"/>
          <w:sz w:val="32"/>
          <w:szCs w:val="32"/>
        </w:rPr>
        <w:t>1</w:t>
      </w:r>
      <w:r w:rsidR="00B6435C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.12.20</w:t>
      </w:r>
      <w:r w:rsidR="00610AFC">
        <w:rPr>
          <w:rFonts w:ascii="Times New Roman" w:hAnsi="Times New Roman"/>
          <w:sz w:val="32"/>
          <w:szCs w:val="32"/>
        </w:rPr>
        <w:t>2</w:t>
      </w:r>
      <w:r w:rsidR="00B6435C">
        <w:rPr>
          <w:rFonts w:ascii="Times New Roman" w:hAnsi="Times New Roman"/>
          <w:sz w:val="32"/>
          <w:szCs w:val="32"/>
        </w:rPr>
        <w:t>3</w:t>
      </w:r>
      <w:r>
        <w:rPr>
          <w:rFonts w:ascii="Times New Roman" w:hAnsi="Times New Roman"/>
          <w:sz w:val="32"/>
          <w:szCs w:val="32"/>
        </w:rPr>
        <w:t xml:space="preserve"> do </w:t>
      </w:r>
      <w:r w:rsidR="00FC6A7B">
        <w:rPr>
          <w:rFonts w:ascii="Times New Roman" w:hAnsi="Times New Roman"/>
          <w:sz w:val="32"/>
          <w:szCs w:val="32"/>
        </w:rPr>
        <w:t>1</w:t>
      </w:r>
      <w:r w:rsidR="00B6435C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>.12.20</w:t>
      </w:r>
      <w:r w:rsidR="00610AFC">
        <w:rPr>
          <w:rFonts w:ascii="Times New Roman" w:hAnsi="Times New Roman"/>
          <w:sz w:val="32"/>
          <w:szCs w:val="32"/>
        </w:rPr>
        <w:t>2</w:t>
      </w:r>
      <w:r w:rsidR="00B6435C">
        <w:rPr>
          <w:rFonts w:ascii="Times New Roman" w:hAnsi="Times New Roman"/>
          <w:sz w:val="32"/>
          <w:szCs w:val="32"/>
        </w:rPr>
        <w:t>3</w:t>
      </w:r>
    </w:p>
    <w:p w14:paraId="1565F1DD" w14:textId="77777777" w:rsidR="00A17E8B" w:rsidRDefault="00A17E8B" w:rsidP="00F03432">
      <w:pPr>
        <w:ind w:left="567" w:righ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Prodejní doba: </w:t>
      </w:r>
      <w:r>
        <w:rPr>
          <w:rFonts w:ascii="Times New Roman" w:hAnsi="Times New Roman"/>
          <w:sz w:val="32"/>
          <w:szCs w:val="32"/>
        </w:rPr>
        <w:tab/>
        <w:t>9:00 – 1</w:t>
      </w:r>
      <w:r w:rsidR="000115EE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.00 hodin</w:t>
      </w:r>
    </w:p>
    <w:p w14:paraId="02FC59AB" w14:textId="77777777" w:rsidR="00400AF3" w:rsidRPr="00581430" w:rsidRDefault="00A17E8B" w:rsidP="00F03432">
      <w:pPr>
        <w:ind w:left="567" w:right="567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Odpovědný vedoucí: </w:t>
      </w:r>
      <w:r w:rsidR="00D77408">
        <w:rPr>
          <w:rFonts w:ascii="Times New Roman" w:hAnsi="Times New Roman"/>
          <w:sz w:val="32"/>
          <w:szCs w:val="32"/>
        </w:rPr>
        <w:t>J. Běhalová</w:t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  <w:r w:rsidR="00400AF3" w:rsidRPr="00581430">
        <w:rPr>
          <w:rFonts w:ascii="Times New Roman" w:hAnsi="Times New Roman"/>
        </w:rPr>
        <w:tab/>
      </w:r>
    </w:p>
    <w:p w14:paraId="2608B94F" w14:textId="77777777" w:rsidR="007F4781" w:rsidRDefault="007F4781" w:rsidP="00F04E27">
      <w:pPr>
        <w:spacing w:before="120" w:after="0" w:line="240" w:lineRule="auto"/>
        <w:ind w:left="567" w:right="567"/>
        <w:rPr>
          <w:rFonts w:ascii="Arial" w:eastAsia="Times New Roman" w:hAnsi="Arial"/>
          <w:sz w:val="16"/>
          <w:szCs w:val="20"/>
          <w:lang w:eastAsia="cs-CZ"/>
        </w:rPr>
      </w:pPr>
    </w:p>
    <w:sectPr w:rsidR="007F4781" w:rsidSect="00E16FFC">
      <w:headerReference w:type="default" r:id="rId8"/>
      <w:footerReference w:type="default" r:id="rId9"/>
      <w:pgSz w:w="16838" w:h="11906" w:orient="landscape" w:code="9"/>
      <w:pgMar w:top="567" w:right="1222" w:bottom="566" w:left="567" w:header="426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048A5" w14:textId="77777777" w:rsidR="00763D60" w:rsidRDefault="00763D60" w:rsidP="002241B2">
      <w:pPr>
        <w:spacing w:after="0" w:line="240" w:lineRule="auto"/>
      </w:pPr>
      <w:r>
        <w:separator/>
      </w:r>
    </w:p>
  </w:endnote>
  <w:endnote w:type="continuationSeparator" w:id="0">
    <w:p w14:paraId="27BCFC94" w14:textId="77777777" w:rsidR="00763D60" w:rsidRDefault="00763D60" w:rsidP="0022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9977" w14:textId="77777777" w:rsidR="00C91053" w:rsidRDefault="00C91053">
    <w:pPr>
      <w:pStyle w:val="Zpat"/>
    </w:pPr>
  </w:p>
  <w:p w14:paraId="3B851DEE" w14:textId="77777777" w:rsidR="00C91053" w:rsidRPr="00365F33" w:rsidRDefault="00C91053" w:rsidP="00571B7D">
    <w:pPr>
      <w:pStyle w:val="Zpat"/>
      <w:rPr>
        <w:sz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AA1EE26" wp14:editId="4139FE0C">
          <wp:simplePos x="0" y="0"/>
          <wp:positionH relativeFrom="column">
            <wp:posOffset>-99695</wp:posOffset>
          </wp:positionH>
          <wp:positionV relativeFrom="paragraph">
            <wp:posOffset>12065</wp:posOffset>
          </wp:positionV>
          <wp:extent cx="515620" cy="621030"/>
          <wp:effectExtent l="0" t="0" r="0" b="7620"/>
          <wp:wrapNone/>
          <wp:docPr id="4" name="Obrázek 0" descr="logo_pe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pe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</w:t>
    </w:r>
    <w:r w:rsidRPr="00365F33">
      <w:rPr>
        <w:sz w:val="20"/>
      </w:rPr>
      <w:t>Zapsané u Krajského soudu v Ostravě, oddíl B, vložka 10156</w:t>
    </w:r>
  </w:p>
  <w:p w14:paraId="7CDA1A09" w14:textId="77777777" w:rsidR="00C91053" w:rsidRPr="00365F33" w:rsidRDefault="00C91053">
    <w:pPr>
      <w:pStyle w:val="Zpat"/>
      <w:rPr>
        <w:sz w:val="20"/>
      </w:rPr>
    </w:pPr>
    <w:r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8D3EED2" wp14:editId="257DCDAD">
              <wp:simplePos x="0" y="0"/>
              <wp:positionH relativeFrom="column">
                <wp:posOffset>530225</wp:posOffset>
              </wp:positionH>
              <wp:positionV relativeFrom="paragraph">
                <wp:posOffset>90805</wp:posOffset>
              </wp:positionV>
              <wp:extent cx="6114415" cy="0"/>
              <wp:effectExtent l="15875" t="14605" r="1333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955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1.75pt;margin-top:7.15pt;width:481.4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" strokeweight="2pt">
              <v:shadow color="#7f7f7f" opacity=".5" offset="1pt"/>
            </v:shape>
          </w:pict>
        </mc:Fallback>
      </mc:AlternateContent>
    </w:r>
  </w:p>
  <w:p w14:paraId="5625BEA8" w14:textId="77777777" w:rsidR="00C91053" w:rsidRPr="00365F33" w:rsidRDefault="00C91053" w:rsidP="00571B7D">
    <w:pPr>
      <w:pStyle w:val="Zpat"/>
      <w:rPr>
        <w:sz w:val="20"/>
      </w:rPr>
    </w:pPr>
    <w:r>
      <w:t xml:space="preserve">                   </w:t>
    </w:r>
    <w:proofErr w:type="gramStart"/>
    <w:r w:rsidRPr="00365F33">
      <w:rPr>
        <w:sz w:val="20"/>
      </w:rPr>
      <w:t xml:space="preserve">Tel:   </w:t>
    </w:r>
    <w:proofErr w:type="gramEnd"/>
    <w:r w:rsidRPr="00365F33">
      <w:rPr>
        <w:sz w:val="20"/>
      </w:rPr>
      <w:t>585 414 726                IČ: 28633032                Bankovní spojení: KB Olomouc             E-mail: les</w:t>
    </w:r>
    <w:r>
      <w:rPr>
        <w:sz w:val="20"/>
      </w:rPr>
      <w:t>yol</w:t>
    </w:r>
    <w:r w:rsidRPr="00365F33">
      <w:rPr>
        <w:sz w:val="20"/>
      </w:rPr>
      <w:t xml:space="preserve">@lesyol.cz        </w:t>
    </w:r>
  </w:p>
  <w:p w14:paraId="011028BF" w14:textId="77777777" w:rsidR="00C91053" w:rsidRPr="00365F33" w:rsidRDefault="00C91053" w:rsidP="00571B7D">
    <w:pPr>
      <w:pStyle w:val="Zpat"/>
      <w:rPr>
        <w:sz w:val="20"/>
      </w:rPr>
    </w:pPr>
    <w:r w:rsidRPr="00365F33">
      <w:rPr>
        <w:sz w:val="20"/>
      </w:rPr>
      <w:t xml:space="preserve">                  </w:t>
    </w:r>
    <w:r>
      <w:rPr>
        <w:sz w:val="20"/>
      </w:rPr>
      <w:t xml:space="preserve"> </w:t>
    </w:r>
    <w:r w:rsidRPr="00365F33">
      <w:rPr>
        <w:sz w:val="20"/>
      </w:rPr>
      <w:t xml:space="preserve"> </w:t>
    </w:r>
    <w:r>
      <w:rPr>
        <w:sz w:val="20"/>
      </w:rPr>
      <w:t xml:space="preserve"> </w:t>
    </w:r>
    <w:proofErr w:type="gramStart"/>
    <w:r w:rsidRPr="00365F33">
      <w:rPr>
        <w:sz w:val="20"/>
      </w:rPr>
      <w:t>Fax:  585</w:t>
    </w:r>
    <w:proofErr w:type="gramEnd"/>
    <w:r w:rsidRPr="00365F33">
      <w:rPr>
        <w:sz w:val="20"/>
      </w:rPr>
      <w:t xml:space="preserve"> 751 150              </w:t>
    </w:r>
    <w:r>
      <w:rPr>
        <w:sz w:val="20"/>
      </w:rPr>
      <w:t xml:space="preserve">  </w:t>
    </w:r>
    <w:r w:rsidRPr="00365F33">
      <w:rPr>
        <w:sz w:val="20"/>
      </w:rPr>
      <w:t xml:space="preserve">DIČ: CZ28633032         Číslo účtu: 63033811/0100      </w:t>
    </w:r>
    <w:r>
      <w:rPr>
        <w:sz w:val="20"/>
      </w:rPr>
      <w:t xml:space="preserve">             </w:t>
    </w:r>
    <w:r w:rsidRPr="00365F33">
      <w:rPr>
        <w:sz w:val="20"/>
      </w:rPr>
      <w:t xml:space="preserve"> Internet: http://www.lesyol.cz</w:t>
    </w:r>
  </w:p>
  <w:p w14:paraId="63F7E893" w14:textId="77777777" w:rsidR="00C91053" w:rsidRDefault="00C91053" w:rsidP="00571B7D">
    <w:pPr>
      <w:pStyle w:val="Zpa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BDB2" w14:textId="77777777" w:rsidR="00763D60" w:rsidRDefault="00763D60" w:rsidP="002241B2">
      <w:pPr>
        <w:spacing w:after="0" w:line="240" w:lineRule="auto"/>
      </w:pPr>
      <w:r>
        <w:separator/>
      </w:r>
    </w:p>
  </w:footnote>
  <w:footnote w:type="continuationSeparator" w:id="0">
    <w:p w14:paraId="4E66AA88" w14:textId="77777777" w:rsidR="00763D60" w:rsidRDefault="00763D60" w:rsidP="0022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829A" w14:textId="77777777" w:rsidR="00C91053" w:rsidRDefault="00C91053" w:rsidP="00915955">
    <w:pPr>
      <w:pStyle w:val="Zhlav"/>
      <w:tabs>
        <w:tab w:val="left" w:pos="8080"/>
      </w:tabs>
      <w:ind w:firstLine="8080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6D4B3D" wp14:editId="1DEC25EC">
          <wp:simplePos x="0" y="0"/>
          <wp:positionH relativeFrom="column">
            <wp:posOffset>-47625</wp:posOffset>
          </wp:positionH>
          <wp:positionV relativeFrom="paragraph">
            <wp:posOffset>13970</wp:posOffset>
          </wp:positionV>
          <wp:extent cx="2007870" cy="526415"/>
          <wp:effectExtent l="0" t="0" r="0" b="6985"/>
          <wp:wrapNone/>
          <wp:docPr id="5" name="Obrázek 4" descr="logo_L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_L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LESY MĚSTA OLOMOUCE, a.s.</w:t>
    </w:r>
  </w:p>
  <w:p w14:paraId="7B5D4933" w14:textId="77777777" w:rsidR="00C91053" w:rsidRDefault="00C91053" w:rsidP="00915955">
    <w:pPr>
      <w:pStyle w:val="Zhlav"/>
      <w:tabs>
        <w:tab w:val="left" w:pos="8080"/>
      </w:tabs>
      <w:ind w:firstLine="8080"/>
    </w:pPr>
    <w:r>
      <w:t xml:space="preserve">Lomená 177/4 </w:t>
    </w:r>
  </w:p>
  <w:p w14:paraId="44CE2216" w14:textId="77777777" w:rsidR="00C91053" w:rsidRDefault="00C91053" w:rsidP="00915955">
    <w:pPr>
      <w:pStyle w:val="Zhlav"/>
      <w:tabs>
        <w:tab w:val="left" w:pos="8080"/>
      </w:tabs>
      <w:ind w:firstLine="8080"/>
    </w:pPr>
    <w:r>
      <w:t>Olomouc-</w:t>
    </w:r>
    <w:proofErr w:type="spellStart"/>
    <w:r>
      <w:t>Neředín</w:t>
    </w:r>
    <w:proofErr w:type="spellEnd"/>
    <w:r>
      <w:t>, 779 00</w:t>
    </w:r>
  </w:p>
  <w:p w14:paraId="32FE89DF" w14:textId="77777777" w:rsidR="00C91053" w:rsidRPr="001B3523" w:rsidRDefault="00C91053" w:rsidP="0091595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7A282" wp14:editId="13A20B8D">
              <wp:simplePos x="0" y="0"/>
              <wp:positionH relativeFrom="column">
                <wp:posOffset>-71755</wp:posOffset>
              </wp:positionH>
              <wp:positionV relativeFrom="paragraph">
                <wp:posOffset>120015</wp:posOffset>
              </wp:positionV>
              <wp:extent cx="6983095" cy="0"/>
              <wp:effectExtent l="23495" t="24765" r="22860" b="2286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A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5pt;margin-top:9.45pt;width:54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" strokecolor="green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827"/>
    <w:multiLevelType w:val="hybridMultilevel"/>
    <w:tmpl w:val="FC3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0323C"/>
    <w:multiLevelType w:val="hybridMultilevel"/>
    <w:tmpl w:val="E68AFC60"/>
    <w:lvl w:ilvl="0" w:tplc="A17215A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FE45F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D23087"/>
    <w:multiLevelType w:val="hybridMultilevel"/>
    <w:tmpl w:val="A1C6BBE8"/>
    <w:lvl w:ilvl="0" w:tplc="EEA265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4C1042F"/>
    <w:multiLevelType w:val="hybridMultilevel"/>
    <w:tmpl w:val="79369844"/>
    <w:lvl w:ilvl="0" w:tplc="EBA47D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9308428">
    <w:abstractNumId w:val="0"/>
  </w:num>
  <w:num w:numId="2" w16cid:durableId="132646847">
    <w:abstractNumId w:val="3"/>
  </w:num>
  <w:num w:numId="3" w16cid:durableId="2006740933">
    <w:abstractNumId w:val="1"/>
  </w:num>
  <w:num w:numId="4" w16cid:durableId="188564115">
    <w:abstractNumId w:val="2"/>
  </w:num>
  <w:num w:numId="5" w16cid:durableId="681786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B2"/>
    <w:rsid w:val="00004181"/>
    <w:rsid w:val="00007171"/>
    <w:rsid w:val="000115EE"/>
    <w:rsid w:val="000144B7"/>
    <w:rsid w:val="00057E8C"/>
    <w:rsid w:val="00095C32"/>
    <w:rsid w:val="000E1EFC"/>
    <w:rsid w:val="000F3F62"/>
    <w:rsid w:val="00123E8C"/>
    <w:rsid w:val="00132ED0"/>
    <w:rsid w:val="00166301"/>
    <w:rsid w:val="00176DD9"/>
    <w:rsid w:val="00191F1B"/>
    <w:rsid w:val="00197D58"/>
    <w:rsid w:val="001B3523"/>
    <w:rsid w:val="001D2510"/>
    <w:rsid w:val="00203494"/>
    <w:rsid w:val="002241B2"/>
    <w:rsid w:val="00233244"/>
    <w:rsid w:val="0026601F"/>
    <w:rsid w:val="00294864"/>
    <w:rsid w:val="00295F86"/>
    <w:rsid w:val="002A7F93"/>
    <w:rsid w:val="002B3EB2"/>
    <w:rsid w:val="002B4D20"/>
    <w:rsid w:val="002E404D"/>
    <w:rsid w:val="00306D1C"/>
    <w:rsid w:val="00311CC2"/>
    <w:rsid w:val="00357C3E"/>
    <w:rsid w:val="00365F33"/>
    <w:rsid w:val="00375D5C"/>
    <w:rsid w:val="00381375"/>
    <w:rsid w:val="003840BC"/>
    <w:rsid w:val="0038699A"/>
    <w:rsid w:val="003B46B7"/>
    <w:rsid w:val="003D617B"/>
    <w:rsid w:val="003E01D7"/>
    <w:rsid w:val="00400AF3"/>
    <w:rsid w:val="0040245B"/>
    <w:rsid w:val="004054A5"/>
    <w:rsid w:val="004211DD"/>
    <w:rsid w:val="00427E27"/>
    <w:rsid w:val="0056400E"/>
    <w:rsid w:val="00571B7D"/>
    <w:rsid w:val="00581430"/>
    <w:rsid w:val="00582160"/>
    <w:rsid w:val="005A771F"/>
    <w:rsid w:val="005B1A43"/>
    <w:rsid w:val="005B51EE"/>
    <w:rsid w:val="005C2BD1"/>
    <w:rsid w:val="005D4F74"/>
    <w:rsid w:val="005F340F"/>
    <w:rsid w:val="005F6FA3"/>
    <w:rsid w:val="00605AD2"/>
    <w:rsid w:val="00610AFC"/>
    <w:rsid w:val="00613830"/>
    <w:rsid w:val="00632DAC"/>
    <w:rsid w:val="0066191D"/>
    <w:rsid w:val="00672008"/>
    <w:rsid w:val="006D430E"/>
    <w:rsid w:val="006E7A1F"/>
    <w:rsid w:val="006F2740"/>
    <w:rsid w:val="00717EA3"/>
    <w:rsid w:val="007240F1"/>
    <w:rsid w:val="00731B02"/>
    <w:rsid w:val="00756965"/>
    <w:rsid w:val="00763D60"/>
    <w:rsid w:val="00774CD6"/>
    <w:rsid w:val="00781985"/>
    <w:rsid w:val="007A3163"/>
    <w:rsid w:val="007B4D34"/>
    <w:rsid w:val="007F4781"/>
    <w:rsid w:val="007F4E67"/>
    <w:rsid w:val="007F56E0"/>
    <w:rsid w:val="008066EE"/>
    <w:rsid w:val="00814475"/>
    <w:rsid w:val="008159A6"/>
    <w:rsid w:val="0082419B"/>
    <w:rsid w:val="008870EC"/>
    <w:rsid w:val="008A28E9"/>
    <w:rsid w:val="00915955"/>
    <w:rsid w:val="00940B54"/>
    <w:rsid w:val="00954E6B"/>
    <w:rsid w:val="009B7AF6"/>
    <w:rsid w:val="009D2054"/>
    <w:rsid w:val="009D4A35"/>
    <w:rsid w:val="009F2473"/>
    <w:rsid w:val="00A12767"/>
    <w:rsid w:val="00A17E8B"/>
    <w:rsid w:val="00A239E8"/>
    <w:rsid w:val="00A3373A"/>
    <w:rsid w:val="00A5377D"/>
    <w:rsid w:val="00A56116"/>
    <w:rsid w:val="00A76302"/>
    <w:rsid w:val="00A90383"/>
    <w:rsid w:val="00AC7E33"/>
    <w:rsid w:val="00AD50D4"/>
    <w:rsid w:val="00B10924"/>
    <w:rsid w:val="00B33990"/>
    <w:rsid w:val="00B6435C"/>
    <w:rsid w:val="00B96650"/>
    <w:rsid w:val="00BC20DE"/>
    <w:rsid w:val="00BF4C60"/>
    <w:rsid w:val="00C1135E"/>
    <w:rsid w:val="00C177D6"/>
    <w:rsid w:val="00C37B78"/>
    <w:rsid w:val="00C904A8"/>
    <w:rsid w:val="00C91053"/>
    <w:rsid w:val="00CB6FF4"/>
    <w:rsid w:val="00CC75C7"/>
    <w:rsid w:val="00CE1FFB"/>
    <w:rsid w:val="00D04858"/>
    <w:rsid w:val="00D24D4C"/>
    <w:rsid w:val="00D27719"/>
    <w:rsid w:val="00D34A72"/>
    <w:rsid w:val="00D35813"/>
    <w:rsid w:val="00D46E10"/>
    <w:rsid w:val="00D77408"/>
    <w:rsid w:val="00DC5282"/>
    <w:rsid w:val="00E16FFC"/>
    <w:rsid w:val="00E80824"/>
    <w:rsid w:val="00E93BD0"/>
    <w:rsid w:val="00EA186A"/>
    <w:rsid w:val="00F005CE"/>
    <w:rsid w:val="00F03432"/>
    <w:rsid w:val="00F04E27"/>
    <w:rsid w:val="00F2376D"/>
    <w:rsid w:val="00F476F0"/>
    <w:rsid w:val="00F84512"/>
    <w:rsid w:val="00FC6A7B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0A7B1"/>
  <w15:docId w15:val="{0322560B-8C6D-4F84-B2CA-6BC9399B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C3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1B2"/>
  </w:style>
  <w:style w:type="paragraph" w:styleId="Zpat">
    <w:name w:val="footer"/>
    <w:basedOn w:val="Normln"/>
    <w:link w:val="ZpatChar"/>
    <w:uiPriority w:val="99"/>
    <w:unhideWhenUsed/>
    <w:rsid w:val="0022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1B2"/>
  </w:style>
  <w:style w:type="paragraph" w:styleId="Textbubliny">
    <w:name w:val="Balloon Text"/>
    <w:basedOn w:val="Normln"/>
    <w:link w:val="TextbublinyChar"/>
    <w:uiPriority w:val="99"/>
    <w:semiHidden/>
    <w:unhideWhenUsed/>
    <w:rsid w:val="00C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B78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B3523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A12767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A12767"/>
    <w:rPr>
      <w:rFonts w:ascii="Calibri" w:eastAsia="Times New Roman" w:hAnsi="Calibri" w:cs="Times New Roman"/>
      <w:sz w:val="22"/>
      <w:szCs w:val="22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A12767"/>
    <w:rPr>
      <w:color w:val="808080"/>
    </w:rPr>
  </w:style>
  <w:style w:type="paragraph" w:styleId="Zkladntext">
    <w:name w:val="Body Text"/>
    <w:basedOn w:val="Normln"/>
    <w:link w:val="ZkladntextChar"/>
    <w:rsid w:val="004211DD"/>
    <w:pPr>
      <w:spacing w:before="120" w:after="0" w:line="240" w:lineRule="atLeast"/>
      <w:jc w:val="both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211DD"/>
    <w:rPr>
      <w:rFonts w:ascii="Arial" w:eastAsia="Times New Roman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3581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35813"/>
    <w:rPr>
      <w:sz w:val="16"/>
      <w:szCs w:val="16"/>
      <w:lang w:eastAsia="en-US"/>
    </w:rPr>
  </w:style>
  <w:style w:type="paragraph" w:styleId="Titulek">
    <w:name w:val="caption"/>
    <w:basedOn w:val="Normln"/>
    <w:next w:val="Normln"/>
    <w:qFormat/>
    <w:rsid w:val="00F03432"/>
    <w:pPr>
      <w:spacing w:before="240" w:after="0" w:line="240" w:lineRule="auto"/>
    </w:pPr>
    <w:rPr>
      <w:rFonts w:ascii="Times New Roman" w:eastAsia="Times New Roman" w:hAnsi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229A7-6C49-4EED-A09E-65773033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SERITECH s.r.o.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Kantorová</dc:creator>
  <cp:lastModifiedBy>David Janásek</cp:lastModifiedBy>
  <cp:revision>2</cp:revision>
  <cp:lastPrinted>2022-11-22T09:23:00Z</cp:lastPrinted>
  <dcterms:created xsi:type="dcterms:W3CDTF">2023-12-06T04:54:00Z</dcterms:created>
  <dcterms:modified xsi:type="dcterms:W3CDTF">2023-12-06T04:54:00Z</dcterms:modified>
</cp:coreProperties>
</file>